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B2F03" w14:textId="65E307E4" w:rsidR="00951012" w:rsidRPr="00A21BCD" w:rsidRDefault="00951012" w:rsidP="00951012">
      <w:pPr>
        <w:pStyle w:val="Bijlagekop1"/>
        <w:numPr>
          <w:ilvl w:val="1"/>
          <w:numId w:val="0"/>
        </w:numPr>
        <w:spacing w:line="276" w:lineRule="auto"/>
        <w:rPr>
          <w:color w:val="00B0F0"/>
        </w:rPr>
      </w:pPr>
      <w:bookmarkStart w:id="0" w:name="_Toc120529271"/>
      <w:r w:rsidRPr="00A21BCD">
        <w:rPr>
          <w:color w:val="00B0F0"/>
        </w:rPr>
        <w:t>Bijlage 8 KWALITEITSGARANTIE</w:t>
      </w:r>
      <w:bookmarkEnd w:id="0"/>
    </w:p>
    <w:p w14:paraId="12C786BF" w14:textId="77777777" w:rsidR="00951012" w:rsidRPr="00B95D4B" w:rsidRDefault="00951012" w:rsidP="00951012"/>
    <w:p w14:paraId="0B88FC25" w14:textId="77777777" w:rsidR="00951012" w:rsidRPr="00B95D4B" w:rsidRDefault="00951012" w:rsidP="00951012">
      <w:pPr>
        <w:rPr>
          <w:b/>
          <w:i/>
        </w:rPr>
      </w:pPr>
      <w:r w:rsidRPr="00B95D4B">
        <w:rPr>
          <w:b/>
          <w:i/>
        </w:rPr>
        <w:t>Kwaliteitsgarantie t.b.v. perceel: _________________</w:t>
      </w:r>
    </w:p>
    <w:p w14:paraId="213DD81B" w14:textId="77777777" w:rsidR="00951012" w:rsidRPr="00B95D4B" w:rsidRDefault="00951012" w:rsidP="00951012"/>
    <w:p w14:paraId="5C985448" w14:textId="77777777" w:rsidR="00951012" w:rsidRPr="00B95D4B" w:rsidRDefault="00951012" w:rsidP="00951012">
      <w:r w:rsidRPr="00B95D4B">
        <w:t>Door de Inschrijver wordt het volgende percentage aangeboden ten aanzien van de kwaliteitsgarantie:</w:t>
      </w:r>
    </w:p>
    <w:p w14:paraId="5AE62B24" w14:textId="77777777" w:rsidR="00951012" w:rsidRPr="00B95D4B" w:rsidRDefault="00951012" w:rsidP="00951012"/>
    <w:tbl>
      <w:tblPr>
        <w:tblW w:w="0" w:type="auto"/>
        <w:tblInd w:w="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97" w:type="dxa"/>
          <w:bottom w:w="397" w:type="dxa"/>
        </w:tblCellMar>
        <w:tblLook w:val="01E0" w:firstRow="1" w:lastRow="1" w:firstColumn="1" w:lastColumn="1" w:noHBand="0" w:noVBand="0"/>
      </w:tblPr>
      <w:tblGrid>
        <w:gridCol w:w="2502"/>
      </w:tblGrid>
      <w:tr w:rsidR="00951012" w:rsidRPr="00B95D4B" w14:paraId="09DF9680" w14:textId="77777777" w:rsidTr="00641DCA">
        <w:tc>
          <w:tcPr>
            <w:tcW w:w="2502" w:type="dxa"/>
            <w:vAlign w:val="center"/>
          </w:tcPr>
          <w:p w14:paraId="4B11EDE0" w14:textId="77777777" w:rsidR="00951012" w:rsidRPr="00B95D4B" w:rsidRDefault="00951012" w:rsidP="00641DCA">
            <w:pPr>
              <w:jc w:val="center"/>
              <w:rPr>
                <w:sz w:val="32"/>
                <w:szCs w:val="32"/>
              </w:rPr>
            </w:pPr>
            <w:r w:rsidRPr="00B95D4B">
              <w:rPr>
                <w:sz w:val="32"/>
                <w:szCs w:val="32"/>
              </w:rPr>
              <w:t>……….% (X)</w:t>
            </w:r>
          </w:p>
        </w:tc>
      </w:tr>
    </w:tbl>
    <w:p w14:paraId="619D6418" w14:textId="77777777" w:rsidR="00951012" w:rsidRPr="00B95D4B" w:rsidRDefault="00951012" w:rsidP="00951012"/>
    <w:p w14:paraId="6E15E460" w14:textId="77777777" w:rsidR="00951012" w:rsidRPr="00B95D4B" w:rsidRDefault="00951012" w:rsidP="00951012"/>
    <w:p w14:paraId="58E73A26" w14:textId="77777777" w:rsidR="00951012" w:rsidRPr="00B95D4B" w:rsidRDefault="00951012" w:rsidP="00951012">
      <w:r w:rsidRPr="00B95D4B">
        <w:t>Let op:</w:t>
      </w:r>
    </w:p>
    <w:p w14:paraId="39AEA6A3" w14:textId="77777777" w:rsidR="00951012" w:rsidRPr="00B95D4B" w:rsidRDefault="00951012" w:rsidP="00951012">
      <w:pPr>
        <w:pStyle w:val="Lijstalinea"/>
        <w:numPr>
          <w:ilvl w:val="0"/>
          <w:numId w:val="2"/>
        </w:numPr>
        <w:contextualSpacing w:val="0"/>
      </w:pPr>
      <w:r>
        <w:t>Het opgegeven percentage moet afgerond zijn op 2 decimalen;</w:t>
      </w:r>
    </w:p>
    <w:p w14:paraId="7C3B8517" w14:textId="77777777" w:rsidR="00951012" w:rsidRPr="00B95D4B" w:rsidRDefault="00951012" w:rsidP="00951012">
      <w:pPr>
        <w:pStyle w:val="Lijstalinea"/>
        <w:numPr>
          <w:ilvl w:val="0"/>
          <w:numId w:val="2"/>
        </w:numPr>
        <w:contextualSpacing w:val="0"/>
      </w:pPr>
      <w:r>
        <w:t>U dient voor elk perceel (waarvoor u inschrijft deze Bijlage in te leveren).</w:t>
      </w:r>
    </w:p>
    <w:p w14:paraId="126DC74F" w14:textId="77777777" w:rsidR="00951012" w:rsidRPr="00B95D4B" w:rsidRDefault="00951012" w:rsidP="00951012"/>
    <w:p w14:paraId="1883D03C" w14:textId="77777777" w:rsidR="00951012" w:rsidRPr="00B95D4B" w:rsidRDefault="00951012" w:rsidP="00951012"/>
    <w:p w14:paraId="13D8398F" w14:textId="77777777" w:rsidR="00951012" w:rsidRPr="00B95D4B" w:rsidRDefault="00951012" w:rsidP="00951012"/>
    <w:p w14:paraId="196D5066" w14:textId="77777777" w:rsidR="002D2859" w:rsidRDefault="002D2859"/>
    <w:sectPr w:rsidR="002D285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C51535"/>
    <w:multiLevelType w:val="hybridMultilevel"/>
    <w:tmpl w:val="D76E21B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08104D"/>
    <w:multiLevelType w:val="multilevel"/>
    <w:tmpl w:val="F0CC77BA"/>
    <w:lvl w:ilvl="0">
      <w:start w:val="1"/>
      <w:numFmt w:val="upperLetter"/>
      <w:pStyle w:val="Bijlagekop1"/>
      <w:lvlText w:val="BIJLAGE %1: "/>
      <w:lvlJc w:val="left"/>
      <w:pPr>
        <w:tabs>
          <w:tab w:val="num" w:pos="1440"/>
        </w:tabs>
        <w:ind w:left="432" w:hanging="432"/>
      </w:pPr>
      <w:rPr>
        <w:rFonts w:hint="default"/>
      </w:rPr>
    </w:lvl>
    <w:lvl w:ilvl="1">
      <w:start w:val="1"/>
      <w:numFmt w:val="decimal"/>
      <w:pStyle w:val="Bijlagekop1"/>
      <w:lvlText w:val="Bijlage: %1.%2"/>
      <w:lvlJc w:val="left"/>
      <w:pPr>
        <w:tabs>
          <w:tab w:val="num" w:pos="1418"/>
        </w:tabs>
        <w:ind w:left="1995" w:hanging="1995"/>
      </w:pPr>
      <w:rPr>
        <w:rFonts w:hint="default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82289835">
    <w:abstractNumId w:val="1"/>
  </w:num>
  <w:num w:numId="2" w16cid:durableId="505755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012"/>
    <w:rsid w:val="00087385"/>
    <w:rsid w:val="00093491"/>
    <w:rsid w:val="002D2859"/>
    <w:rsid w:val="0052642A"/>
    <w:rsid w:val="00951012"/>
    <w:rsid w:val="00A21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EE2DA"/>
  <w15:chartTrackingRefBased/>
  <w15:docId w15:val="{C7DB52FE-47B1-40DF-9D92-5EE00D0FD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51012"/>
    <w:pPr>
      <w:spacing w:after="0" w:line="240" w:lineRule="auto"/>
    </w:pPr>
    <w:rPr>
      <w:rFonts w:ascii="Verdana" w:eastAsia="Microsoft JhengHei UI" w:hAnsi="Verdana" w:cs="Times New Roman"/>
      <w:kern w:val="0"/>
      <w:sz w:val="18"/>
      <w:szCs w:val="20"/>
      <w:lang w:val="nl-NL"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9510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510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510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510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510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510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510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510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510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5101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nl-NL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5101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nl-NL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51012"/>
    <w:rPr>
      <w:rFonts w:eastAsiaTheme="majorEastAsia" w:cstheme="majorBidi"/>
      <w:color w:val="0F4761" w:themeColor="accent1" w:themeShade="BF"/>
      <w:sz w:val="28"/>
      <w:szCs w:val="28"/>
      <w:lang w:val="nl-NL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51012"/>
    <w:rPr>
      <w:rFonts w:eastAsiaTheme="majorEastAsia" w:cstheme="majorBidi"/>
      <w:i/>
      <w:iCs/>
      <w:color w:val="0F4761" w:themeColor="accent1" w:themeShade="BF"/>
      <w:lang w:val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51012"/>
    <w:rPr>
      <w:rFonts w:eastAsiaTheme="majorEastAsia" w:cstheme="majorBidi"/>
      <w:color w:val="0F4761" w:themeColor="accent1" w:themeShade="BF"/>
      <w:lang w:val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51012"/>
    <w:rPr>
      <w:rFonts w:eastAsiaTheme="majorEastAsia" w:cstheme="majorBidi"/>
      <w:i/>
      <w:iCs/>
      <w:color w:val="595959" w:themeColor="text1" w:themeTint="A6"/>
      <w:lang w:val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51012"/>
    <w:rPr>
      <w:rFonts w:eastAsiaTheme="majorEastAsia" w:cstheme="majorBidi"/>
      <w:color w:val="595959" w:themeColor="text1" w:themeTint="A6"/>
      <w:lang w:val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51012"/>
    <w:rPr>
      <w:rFonts w:eastAsiaTheme="majorEastAsia" w:cstheme="majorBidi"/>
      <w:i/>
      <w:iCs/>
      <w:color w:val="272727" w:themeColor="text1" w:themeTint="D8"/>
      <w:lang w:val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51012"/>
    <w:rPr>
      <w:rFonts w:eastAsiaTheme="majorEastAsia" w:cstheme="majorBidi"/>
      <w:color w:val="272727" w:themeColor="text1" w:themeTint="D8"/>
      <w:lang w:val="nl-NL"/>
    </w:rPr>
  </w:style>
  <w:style w:type="paragraph" w:styleId="Titel">
    <w:name w:val="Title"/>
    <w:basedOn w:val="Standaard"/>
    <w:next w:val="Standaard"/>
    <w:link w:val="TitelChar"/>
    <w:uiPriority w:val="10"/>
    <w:qFormat/>
    <w:rsid w:val="009510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51012"/>
    <w:rPr>
      <w:rFonts w:asciiTheme="majorHAnsi" w:eastAsiaTheme="majorEastAsia" w:hAnsiTheme="majorHAnsi" w:cstheme="majorBidi"/>
      <w:spacing w:val="-10"/>
      <w:kern w:val="28"/>
      <w:sz w:val="56"/>
      <w:szCs w:val="56"/>
      <w:lang w:val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510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51012"/>
    <w:rPr>
      <w:rFonts w:eastAsiaTheme="majorEastAsia" w:cstheme="majorBidi"/>
      <w:color w:val="595959" w:themeColor="text1" w:themeTint="A6"/>
      <w:spacing w:val="15"/>
      <w:sz w:val="28"/>
      <w:szCs w:val="28"/>
      <w:lang w:val="nl-NL"/>
    </w:rPr>
  </w:style>
  <w:style w:type="paragraph" w:styleId="Citaat">
    <w:name w:val="Quote"/>
    <w:basedOn w:val="Standaard"/>
    <w:next w:val="Standaard"/>
    <w:link w:val="CitaatChar"/>
    <w:uiPriority w:val="29"/>
    <w:qFormat/>
    <w:rsid w:val="009510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951012"/>
    <w:rPr>
      <w:i/>
      <w:iCs/>
      <w:color w:val="404040" w:themeColor="text1" w:themeTint="BF"/>
      <w:lang w:val="nl-NL"/>
    </w:rPr>
  </w:style>
  <w:style w:type="paragraph" w:styleId="Lijstalinea">
    <w:name w:val="List Paragraph"/>
    <w:basedOn w:val="Standaard"/>
    <w:uiPriority w:val="34"/>
    <w:qFormat/>
    <w:rsid w:val="00951012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951012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510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51012"/>
    <w:rPr>
      <w:i/>
      <w:iCs/>
      <w:color w:val="0F4761" w:themeColor="accent1" w:themeShade="BF"/>
      <w:lang w:val="nl-NL"/>
    </w:rPr>
  </w:style>
  <w:style w:type="character" w:styleId="Intensieveverwijzing">
    <w:name w:val="Intense Reference"/>
    <w:basedOn w:val="Standaardalinea-lettertype"/>
    <w:uiPriority w:val="32"/>
    <w:qFormat/>
    <w:rsid w:val="00951012"/>
    <w:rPr>
      <w:b/>
      <w:bCs/>
      <w:smallCaps/>
      <w:color w:val="0F4761" w:themeColor="accent1" w:themeShade="BF"/>
      <w:spacing w:val="5"/>
    </w:rPr>
  </w:style>
  <w:style w:type="paragraph" w:customStyle="1" w:styleId="Bijlagekop1">
    <w:name w:val="Bijlage kop 1"/>
    <w:basedOn w:val="Standaard"/>
    <w:next w:val="Standaard"/>
    <w:link w:val="Bijlagekop1Char"/>
    <w:rsid w:val="00951012"/>
    <w:pPr>
      <w:pageBreakBefore/>
      <w:numPr>
        <w:ilvl w:val="1"/>
        <w:numId w:val="1"/>
      </w:numPr>
      <w:tabs>
        <w:tab w:val="left" w:pos="1701"/>
      </w:tabs>
      <w:outlineLvl w:val="0"/>
    </w:pPr>
    <w:rPr>
      <w:b/>
      <w:sz w:val="28"/>
    </w:rPr>
  </w:style>
  <w:style w:type="character" w:customStyle="1" w:styleId="Bijlagekop1Char">
    <w:name w:val="Bijlage kop 1 Char"/>
    <w:link w:val="Bijlagekop1"/>
    <w:rsid w:val="00951012"/>
    <w:rPr>
      <w:rFonts w:ascii="Verdana" w:eastAsia="Microsoft JhengHei UI" w:hAnsi="Verdana" w:cs="Times New Roman"/>
      <w:b/>
      <w:kern w:val="0"/>
      <w:sz w:val="28"/>
      <w:szCs w:val="20"/>
      <w:lang w:val="nl-NL" w:eastAsia="nl-NL"/>
      <w14:ligatures w14:val="none"/>
    </w:rPr>
  </w:style>
  <w:style w:type="paragraph" w:customStyle="1" w:styleId="Bijlagekop3">
    <w:name w:val="Bijlage kop 3"/>
    <w:basedOn w:val="Standaard"/>
    <w:next w:val="Standaard"/>
    <w:rsid w:val="00951012"/>
    <w:pPr>
      <w:numPr>
        <w:ilvl w:val="2"/>
        <w:numId w:val="1"/>
      </w:numPr>
      <w:spacing w:before="120" w:after="12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343A6084500B40B98D8BA23D3B1C9F" ma:contentTypeVersion="3" ma:contentTypeDescription="Een nieuw document maken." ma:contentTypeScope="" ma:versionID="f12eacba8b63e18c8d141cc06b311f16">
  <xsd:schema xmlns:xsd="http://www.w3.org/2001/XMLSchema" xmlns:xs="http://www.w3.org/2001/XMLSchema" xmlns:p="http://schemas.microsoft.com/office/2006/metadata/properties" xmlns:ns2="533ff8bd-6564-4fcd-a2dd-30f900a3ecb7" targetNamespace="http://schemas.microsoft.com/office/2006/metadata/properties" ma:root="true" ma:fieldsID="aec49b2e7ecb2e9753c853da5e8213f3" ns2:_="">
    <xsd:import namespace="533ff8bd-6564-4fcd-a2dd-30f900a3ec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3ff8bd-6564-4fcd-a2dd-30f900a3e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39443-5A80-4921-BEBA-69F1CD40E32A}">
  <ds:schemaRefs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533ff8bd-6564-4fcd-a2dd-30f900a3ecb7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B1F7BB4-F2CD-4C7D-AF8E-C4B36CFF48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179E96-931E-433E-AF8A-2F09711FC2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301</Characters>
  <Application>Microsoft Office Word</Application>
  <DocSecurity>0</DocSecurity>
  <Lines>7</Lines>
  <Paragraphs>2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Renée Kleintjens</dc:creator>
  <cp:keywords/>
  <dc:description/>
  <cp:lastModifiedBy>Harmijn Reintjes</cp:lastModifiedBy>
  <cp:revision>2</cp:revision>
  <dcterms:created xsi:type="dcterms:W3CDTF">2025-11-07T16:22:00Z</dcterms:created>
  <dcterms:modified xsi:type="dcterms:W3CDTF">2025-11-25T14:25:00Z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0x0101009D343A6084500B40B98D8BA23D3B1C9F</vt:lpwstr>
  </property>
  <property fmtid="{D5CDD505-2E9C-101B-9397-08002B2CF9AE}" pid="3" name="docLang">
    <vt:lpwstr>nl</vt:lpwstr>
  </property>
  <property fmtid="{D5CDD505-2E9C-101B-9397-08002B2CF9AE}" pid="4" name="MSIP_Label_415030db-5b96-4a80-bef5-9bbf300e0d2e_Enabled">
    <vt:lpwstr>true</vt:lpwstr>
  </property>
  <property fmtid="{D5CDD505-2E9C-101B-9397-08002B2CF9AE}" pid="5" name="MSIP_Label_415030db-5b96-4a80-bef5-9bbf300e0d2e_SetDate">
    <vt:lpwstr>2025-11-25T14:25:53Z</vt:lpwstr>
  </property>
  <property fmtid="{D5CDD505-2E9C-101B-9397-08002B2CF9AE}" pid="6" name="MSIP_Label_415030db-5b96-4a80-bef5-9bbf300e0d2e_Method">
    <vt:lpwstr>Standard</vt:lpwstr>
  </property>
  <property fmtid="{D5CDD505-2E9C-101B-9397-08002B2CF9AE}" pid="7" name="MSIP_Label_415030db-5b96-4a80-bef5-9bbf300e0d2e_Name">
    <vt:lpwstr>General</vt:lpwstr>
  </property>
  <property fmtid="{D5CDD505-2E9C-101B-9397-08002B2CF9AE}" pid="8" name="MSIP_Label_415030db-5b96-4a80-bef5-9bbf300e0d2e_SiteId">
    <vt:lpwstr>9e9002aa-e50e-44b8-bb7a-021d21198024</vt:lpwstr>
  </property>
  <property fmtid="{D5CDD505-2E9C-101B-9397-08002B2CF9AE}" pid="9" name="MSIP_Label_415030db-5b96-4a80-bef5-9bbf300e0d2e_ActionId">
    <vt:lpwstr>fe3910b2-7167-4c0b-915d-d8e74534a44c</vt:lpwstr>
  </property>
  <property fmtid="{D5CDD505-2E9C-101B-9397-08002B2CF9AE}" pid="10" name="MSIP_Label_415030db-5b96-4a80-bef5-9bbf300e0d2e_ContentBits">
    <vt:lpwstr>0</vt:lpwstr>
  </property>
  <property fmtid="{D5CDD505-2E9C-101B-9397-08002B2CF9AE}" pid="11" name="MSIP_Label_415030db-5b96-4a80-bef5-9bbf300e0d2e_Tag">
    <vt:lpwstr>10, 3, 0, 1</vt:lpwstr>
  </property>
</Properties>
</file>